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88CF" w14:textId="4DD4021F" w:rsidR="00B036A9" w:rsidRPr="00EE74A6" w:rsidRDefault="00EE74A6" w:rsidP="00EE74A6">
      <w:pPr>
        <w:pStyle w:val="Title"/>
        <w:jc w:val="center"/>
        <w:rPr>
          <w:rStyle w:val="Strong"/>
          <w:rFonts w:ascii="Cambria" w:hAnsi="Cambria"/>
          <w:b w:val="0"/>
          <w:bCs w:val="0"/>
          <w:sz w:val="40"/>
        </w:rPr>
      </w:pPr>
      <w:r>
        <w:rPr>
          <w:rStyle w:val="BookTitle"/>
          <w:rFonts w:ascii="Cambria" w:hAnsi="Cambria"/>
          <w:b w:val="0"/>
          <w:bCs w:val="0"/>
          <w:smallCaps w:val="0"/>
          <w:sz w:val="40"/>
        </w:rPr>
        <w:t>Recommended</w:t>
      </w:r>
      <w:r w:rsidR="008C5874">
        <w:rPr>
          <w:rStyle w:val="BookTitle"/>
          <w:rFonts w:ascii="Cambria" w:hAnsi="Cambria"/>
          <w:b w:val="0"/>
          <w:bCs w:val="0"/>
          <w:smallCaps w:val="0"/>
          <w:sz w:val="40"/>
        </w:rPr>
        <w:t xml:space="preserve"> PTSD</w:t>
      </w:r>
      <w:r>
        <w:rPr>
          <w:rStyle w:val="BookTitle"/>
          <w:rFonts w:ascii="Cambria" w:hAnsi="Cambria"/>
          <w:b w:val="0"/>
          <w:bCs w:val="0"/>
          <w:smallCaps w:val="0"/>
          <w:sz w:val="40"/>
        </w:rPr>
        <w:t xml:space="preserve"> </w:t>
      </w:r>
      <w:r w:rsidR="00B036A9" w:rsidRPr="00EE74A6">
        <w:rPr>
          <w:rStyle w:val="BookTitle"/>
          <w:rFonts w:ascii="Cambria" w:hAnsi="Cambria"/>
          <w:b w:val="0"/>
          <w:bCs w:val="0"/>
          <w:smallCaps w:val="0"/>
          <w:sz w:val="40"/>
        </w:rPr>
        <w:t>Resources</w:t>
      </w:r>
      <w:r w:rsidR="008C5874">
        <w:rPr>
          <w:rStyle w:val="BookTitle"/>
          <w:rFonts w:ascii="Cambria" w:hAnsi="Cambria"/>
          <w:b w:val="0"/>
          <w:bCs w:val="0"/>
          <w:smallCaps w:val="0"/>
          <w:sz w:val="40"/>
        </w:rPr>
        <w:t xml:space="preserve"> for</w:t>
      </w:r>
      <w:r w:rsidR="0070787B">
        <w:rPr>
          <w:rStyle w:val="BookTitle"/>
          <w:rFonts w:ascii="Cambria" w:hAnsi="Cambria"/>
          <w:b w:val="0"/>
          <w:bCs w:val="0"/>
          <w:smallCaps w:val="0"/>
          <w:sz w:val="40"/>
        </w:rPr>
        <w:t xml:space="preserve"> </w:t>
      </w:r>
      <w:r w:rsidR="008C5874">
        <w:rPr>
          <w:rStyle w:val="BookTitle"/>
          <w:rFonts w:ascii="Cambria" w:hAnsi="Cambria"/>
          <w:b w:val="0"/>
          <w:bCs w:val="0"/>
          <w:smallCaps w:val="0"/>
          <w:sz w:val="40"/>
        </w:rPr>
        <w:t>Journalists</w:t>
      </w:r>
    </w:p>
    <w:p w14:paraId="15BE3116" w14:textId="77777777" w:rsidR="00E12E46" w:rsidRPr="0070787B" w:rsidRDefault="00E12E46" w:rsidP="00E12E46">
      <w:pPr>
        <w:spacing w:before="100" w:beforeAutospacing="1" w:after="100" w:afterAutospacing="1"/>
        <w:rPr>
          <w:rStyle w:val="Strong"/>
          <w:sz w:val="22"/>
          <w:szCs w:val="22"/>
          <w:u w:val="single"/>
        </w:rPr>
      </w:pPr>
      <w:r w:rsidRPr="0070787B">
        <w:rPr>
          <w:rStyle w:val="Strong"/>
          <w:sz w:val="22"/>
          <w:szCs w:val="22"/>
          <w:u w:val="single"/>
        </w:rPr>
        <w:t>Educational/Information Resources</w:t>
      </w:r>
    </w:p>
    <w:p w14:paraId="3C6DE233" w14:textId="77777777" w:rsidR="00BA5841" w:rsidRPr="0070787B" w:rsidRDefault="00AE1BB3" w:rsidP="00EE74A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Journalists and PTSD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VA Healthcare: National Center for PTSD</w:t>
      </w:r>
    </w:p>
    <w:p w14:paraId="5E8B83C2" w14:textId="77777777" w:rsidR="00124005" w:rsidRPr="0070787B" w:rsidRDefault="00124005" w:rsidP="00EE74A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8" w:tgtFrame="_blank" w:history="1">
        <w:r w:rsidRPr="0070787B">
          <w:rPr>
            <w:rFonts w:eastAsia="Times New Roman" w:cs="Times New Roman"/>
            <w:color w:val="548DD4" w:themeColor="text2" w:themeTint="99"/>
            <w:sz w:val="22"/>
            <w:szCs w:val="22"/>
            <w:u w:val="single"/>
          </w:rPr>
          <w:t>https://www.ptsd.va.gov/public/community/journalists-ptsd.asp</w:t>
        </w:r>
      </w:hyperlink>
    </w:p>
    <w:p w14:paraId="294AA363" w14:textId="77777777" w:rsidR="00AE1BB3" w:rsidRPr="0070787B" w:rsidRDefault="00AE1BB3" w:rsidP="00EE74A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Covering Trauma: Impact on Journalists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DART Center for Journalism and Trauma</w:t>
      </w:r>
    </w:p>
    <w:p w14:paraId="2F6AD4BF" w14:textId="77777777" w:rsidR="00124005" w:rsidRPr="0070787B" w:rsidRDefault="00124005" w:rsidP="00EE74A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9" w:tgtFrame="_blank" w:history="1">
        <w:r w:rsidRPr="0070787B">
          <w:rPr>
            <w:rFonts w:eastAsia="Times New Roman" w:cs="Times New Roman"/>
            <w:color w:val="548DD4" w:themeColor="text2" w:themeTint="99"/>
            <w:sz w:val="22"/>
            <w:szCs w:val="22"/>
            <w:u w:val="single"/>
          </w:rPr>
          <w:t>https://dartcenter.org/content/covering-trauma-impact-on-journalists</w:t>
        </w:r>
      </w:hyperlink>
    </w:p>
    <w:p w14:paraId="30707DAD" w14:textId="77777777" w:rsidR="00AE1BB3" w:rsidRPr="0070787B" w:rsidRDefault="00AE1BB3" w:rsidP="00EE74A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Understanding PTSD and PTSD Treatment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VA Healthcare: National Center for PTSD</w:t>
      </w:r>
    </w:p>
    <w:p w14:paraId="66922AF7" w14:textId="77777777" w:rsidR="00124005" w:rsidRPr="0070787B" w:rsidRDefault="00124005" w:rsidP="00EE74A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10" w:tgtFrame="_blank" w:history="1">
        <w:r w:rsidRPr="0070787B">
          <w:rPr>
            <w:rFonts w:eastAsia="Times New Roman" w:cs="Times New Roman"/>
            <w:color w:val="548DD4" w:themeColor="text2" w:themeTint="99"/>
            <w:sz w:val="22"/>
            <w:szCs w:val="22"/>
            <w:u w:val="single"/>
          </w:rPr>
          <w:t>http://www.ptsd.va.gov/public/understanding_ptsd/booklet.pdf</w:t>
        </w:r>
      </w:hyperlink>
    </w:p>
    <w:p w14:paraId="10872CC3" w14:textId="77777777" w:rsidR="00E12E46" w:rsidRPr="0070787B" w:rsidRDefault="00E12E46" w:rsidP="00EE74A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Recovering Emotionally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American Red Cross</w:t>
      </w:r>
    </w:p>
    <w:p w14:paraId="2CCCDEF3" w14:textId="77777777" w:rsidR="00E12E46" w:rsidRPr="0070787B" w:rsidRDefault="00A14B9A" w:rsidP="00EE74A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11" w:anchor="Emotional-Responses" w:history="1">
        <w:r w:rsidR="00E12E46" w:rsidRPr="0070787B">
          <w:rPr>
            <w:rStyle w:val="Hyperlink"/>
            <w:rFonts w:eastAsia="Times New Roman" w:cs="Times New Roman"/>
            <w:color w:val="548DD4" w:themeColor="text2" w:themeTint="99"/>
            <w:sz w:val="22"/>
            <w:szCs w:val="22"/>
          </w:rPr>
          <w:t>http://www.redcross.org/get-help/disaster-relief-and-recovery-services/recovering-emotionally#Emotional-Responses</w:t>
        </w:r>
      </w:hyperlink>
      <w:r w:rsidR="00E12E46" w:rsidRPr="0070787B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</w:p>
    <w:p w14:paraId="4A91ED43" w14:textId="77777777" w:rsidR="00E12E46" w:rsidRPr="0070787B" w:rsidRDefault="00B036A9" w:rsidP="00E12E46">
      <w:pPr>
        <w:spacing w:before="100" w:beforeAutospacing="1" w:after="100" w:afterAutospacing="1"/>
        <w:rPr>
          <w:rFonts w:eastAsia="Times New Roman" w:cs="Times New Roman"/>
          <w:b/>
          <w:color w:val="222222"/>
          <w:sz w:val="22"/>
          <w:szCs w:val="22"/>
          <w:u w:val="single"/>
        </w:rPr>
      </w:pPr>
      <w:r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 xml:space="preserve">Disaster Response </w:t>
      </w:r>
      <w:r w:rsidR="00E12E46"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>Trainings</w:t>
      </w:r>
    </w:p>
    <w:p w14:paraId="5B480D23" w14:textId="77777777" w:rsidR="00E12E46" w:rsidRPr="0070787B" w:rsidRDefault="00E12E46" w:rsidP="00EE74A6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Disaster Training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American Red Cross</w:t>
      </w:r>
    </w:p>
    <w:p w14:paraId="762CE3D5" w14:textId="77777777" w:rsidR="00E12E46" w:rsidRPr="0070787B" w:rsidRDefault="00A14B9A" w:rsidP="00EE74A6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12" w:history="1">
        <w:r w:rsidR="00E12E46" w:rsidRPr="0070787B">
          <w:rPr>
            <w:rStyle w:val="Hyperlink"/>
            <w:rFonts w:eastAsia="Times New Roman" w:cs="Times New Roman"/>
            <w:color w:val="548DD4" w:themeColor="text2" w:themeTint="99"/>
            <w:sz w:val="22"/>
            <w:szCs w:val="22"/>
          </w:rPr>
          <w:t>http://www.redcross.org/take-a-class/disaster-training</w:t>
        </w:r>
      </w:hyperlink>
      <w:r w:rsidR="00E12E46" w:rsidRPr="0070787B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</w:p>
    <w:p w14:paraId="332D66B4" w14:textId="77777777" w:rsidR="00E12E46" w:rsidRPr="0070787B" w:rsidRDefault="00E12E46" w:rsidP="00EE74A6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Psychological First Aid</w:t>
      </w:r>
      <w:r w:rsidR="00B036A9" w:rsidRPr="0070787B">
        <w:rPr>
          <w:rFonts w:eastAsia="Times New Roman" w:cs="Times New Roman"/>
          <w:color w:val="222222"/>
          <w:sz w:val="22"/>
          <w:szCs w:val="22"/>
        </w:rPr>
        <w:t xml:space="preserve">, </w:t>
      </w:r>
      <w:r w:rsidRPr="0070787B">
        <w:rPr>
          <w:rFonts w:eastAsia="Times New Roman" w:cs="Times New Roman"/>
          <w:color w:val="222222"/>
          <w:sz w:val="22"/>
          <w:szCs w:val="22"/>
        </w:rPr>
        <w:t>VA Healthcare: National Center for PTSD</w:t>
      </w:r>
    </w:p>
    <w:p w14:paraId="6FC9D8D6" w14:textId="77777777" w:rsidR="00E12E46" w:rsidRPr="0070787B" w:rsidRDefault="00A14B9A" w:rsidP="00EE74A6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contextualSpacing w:val="0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13" w:history="1">
        <w:r w:rsidR="00E12E46" w:rsidRPr="0070787B">
          <w:rPr>
            <w:rStyle w:val="Hyperlink"/>
            <w:rFonts w:eastAsia="Times New Roman" w:cs="Times New Roman"/>
            <w:color w:val="548DD4" w:themeColor="text2" w:themeTint="99"/>
            <w:sz w:val="22"/>
            <w:szCs w:val="22"/>
          </w:rPr>
          <w:t>https://www.ptsd.va.gov/professional/materials/manuals/psych-first-aid.asp</w:t>
        </w:r>
      </w:hyperlink>
      <w:r w:rsidR="00E12E46" w:rsidRPr="0070787B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</w:p>
    <w:p w14:paraId="2D907497" w14:textId="77777777" w:rsidR="00E12E46" w:rsidRPr="0070787B" w:rsidRDefault="00E12E46" w:rsidP="00E12E46">
      <w:pPr>
        <w:spacing w:before="100" w:beforeAutospacing="1" w:after="100" w:afterAutospacing="1"/>
        <w:rPr>
          <w:rFonts w:eastAsia="Times New Roman" w:cs="Times New Roman"/>
          <w:b/>
          <w:color w:val="222222"/>
          <w:sz w:val="22"/>
          <w:szCs w:val="22"/>
          <w:u w:val="single"/>
        </w:rPr>
      </w:pPr>
      <w:r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>Crisis Intervention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2131"/>
      </w:tblGrid>
      <w:tr w:rsidR="00B036A9" w:rsidRPr="0070787B" w14:paraId="60D28751" w14:textId="77777777" w:rsidTr="00B036A9">
        <w:trPr>
          <w:jc w:val="center"/>
        </w:trPr>
        <w:tc>
          <w:tcPr>
            <w:tcW w:w="4457" w:type="dxa"/>
          </w:tcPr>
          <w:p w14:paraId="19D59F99" w14:textId="77777777" w:rsidR="00B036A9" w:rsidRPr="0070787B" w:rsidRDefault="00B036A9" w:rsidP="00B036A9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National Suicide Prevention Lifeline</w:t>
            </w:r>
          </w:p>
        </w:tc>
        <w:tc>
          <w:tcPr>
            <w:tcW w:w="2131" w:type="dxa"/>
          </w:tcPr>
          <w:p w14:paraId="335862C9" w14:textId="77777777" w:rsidR="00B036A9" w:rsidRPr="0070787B" w:rsidRDefault="00B036A9" w:rsidP="00B036A9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1-800-273-8255</w:t>
            </w:r>
          </w:p>
        </w:tc>
      </w:tr>
      <w:tr w:rsidR="00B036A9" w:rsidRPr="0070787B" w14:paraId="1C71BAAC" w14:textId="77777777" w:rsidTr="00B036A9">
        <w:trPr>
          <w:jc w:val="center"/>
        </w:trPr>
        <w:tc>
          <w:tcPr>
            <w:tcW w:w="4457" w:type="dxa"/>
          </w:tcPr>
          <w:p w14:paraId="079E2783" w14:textId="77777777" w:rsidR="00B036A9" w:rsidRPr="0070787B" w:rsidRDefault="00B036A9" w:rsidP="00B036A9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Utah </w:t>
            </w:r>
            <w:proofErr w:type="spellStart"/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CrisisLine</w:t>
            </w:r>
            <w:proofErr w:type="spellEnd"/>
          </w:p>
        </w:tc>
        <w:tc>
          <w:tcPr>
            <w:tcW w:w="2131" w:type="dxa"/>
          </w:tcPr>
          <w:p w14:paraId="595E9472" w14:textId="77777777" w:rsidR="00B036A9" w:rsidRPr="0070787B" w:rsidRDefault="00B036A9" w:rsidP="00B036A9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801-587-3000</w:t>
            </w:r>
          </w:p>
        </w:tc>
      </w:tr>
      <w:tr w:rsidR="00B036A9" w:rsidRPr="0070787B" w14:paraId="498687F1" w14:textId="77777777" w:rsidTr="00B036A9">
        <w:trPr>
          <w:jc w:val="center"/>
        </w:trPr>
        <w:tc>
          <w:tcPr>
            <w:tcW w:w="4457" w:type="dxa"/>
          </w:tcPr>
          <w:p w14:paraId="5213297B" w14:textId="77777777" w:rsidR="00B036A9" w:rsidRPr="0070787B" w:rsidRDefault="00B036A9" w:rsidP="00B036A9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Utah </w:t>
            </w:r>
            <w:proofErr w:type="spellStart"/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WarmLine</w:t>
            </w:r>
            <w:proofErr w:type="spellEnd"/>
          </w:p>
        </w:tc>
        <w:tc>
          <w:tcPr>
            <w:tcW w:w="2131" w:type="dxa"/>
          </w:tcPr>
          <w:p w14:paraId="442B3B16" w14:textId="77777777" w:rsidR="00B036A9" w:rsidRPr="0070787B" w:rsidRDefault="00B036A9" w:rsidP="00B036A9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70787B">
              <w:rPr>
                <w:rFonts w:eastAsia="Times New Roman" w:cs="Times New Roman"/>
                <w:color w:val="222222"/>
                <w:sz w:val="22"/>
                <w:szCs w:val="22"/>
              </w:rPr>
              <w:t>801-587-1055</w:t>
            </w:r>
          </w:p>
        </w:tc>
      </w:tr>
    </w:tbl>
    <w:p w14:paraId="491A174B" w14:textId="77777777" w:rsidR="00E12E46" w:rsidRPr="0070787B" w:rsidRDefault="00E12E46" w:rsidP="00E12E46">
      <w:pPr>
        <w:spacing w:before="100" w:beforeAutospacing="1" w:after="100" w:afterAutospacing="1"/>
        <w:rPr>
          <w:rFonts w:eastAsia="Times New Roman" w:cs="Times New Roman"/>
          <w:b/>
          <w:color w:val="222222"/>
          <w:sz w:val="22"/>
          <w:szCs w:val="22"/>
          <w:u w:val="single"/>
        </w:rPr>
      </w:pPr>
      <w:r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>H</w:t>
      </w:r>
      <w:r w:rsidR="00124005"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>ow to find a local therapist</w:t>
      </w:r>
      <w:r w:rsidRPr="0070787B">
        <w:rPr>
          <w:rFonts w:eastAsia="Times New Roman" w:cs="Times New Roman"/>
          <w:b/>
          <w:color w:val="222222"/>
          <w:sz w:val="22"/>
          <w:szCs w:val="22"/>
          <w:u w:val="single"/>
        </w:rPr>
        <w:t>?</w:t>
      </w:r>
    </w:p>
    <w:p w14:paraId="08FC83EC" w14:textId="77777777" w:rsidR="00E12E46" w:rsidRPr="0070787B" w:rsidRDefault="00E12E46" w:rsidP="00EE74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Psychology Today</w:t>
      </w:r>
    </w:p>
    <w:p w14:paraId="5A5DA8E2" w14:textId="77777777" w:rsidR="009D621D" w:rsidRPr="0070787B" w:rsidRDefault="00A14B9A" w:rsidP="009D621D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548DD4" w:themeColor="text2" w:themeTint="99"/>
          <w:sz w:val="22"/>
          <w:szCs w:val="22"/>
          <w:u w:val="single"/>
        </w:rPr>
      </w:pPr>
      <w:hyperlink r:id="rId14" w:history="1">
        <w:r w:rsidR="009D621D" w:rsidRPr="0070787B">
          <w:rPr>
            <w:rStyle w:val="Hyperlink"/>
            <w:rFonts w:eastAsia="Times New Roman" w:cs="Times New Roman"/>
            <w:color w:val="548DD4" w:themeColor="text2" w:themeTint="99"/>
            <w:sz w:val="22"/>
            <w:szCs w:val="22"/>
          </w:rPr>
          <w:t>https://therapists.psychologytoday.com</w:t>
        </w:r>
      </w:hyperlink>
      <w:r w:rsidR="009D621D" w:rsidRPr="0070787B">
        <w:rPr>
          <w:rFonts w:eastAsia="Times New Roman" w:cs="Times New Roman"/>
          <w:color w:val="548DD4" w:themeColor="text2" w:themeTint="99"/>
          <w:sz w:val="22"/>
          <w:szCs w:val="22"/>
          <w:u w:val="single"/>
        </w:rPr>
        <w:t xml:space="preserve"> </w:t>
      </w:r>
    </w:p>
    <w:p w14:paraId="5624D020" w14:textId="77777777" w:rsidR="00E12E46" w:rsidRPr="0070787B" w:rsidRDefault="00E12E46" w:rsidP="00EE74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Utah Psychological Association</w:t>
      </w:r>
    </w:p>
    <w:p w14:paraId="5D513649" w14:textId="77777777" w:rsidR="00E12E46" w:rsidRPr="0070787B" w:rsidRDefault="00A14B9A" w:rsidP="00EE74A6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548DD4" w:themeColor="text2" w:themeTint="99"/>
          <w:sz w:val="22"/>
          <w:szCs w:val="22"/>
        </w:rPr>
      </w:pPr>
      <w:hyperlink r:id="rId15" w:history="1">
        <w:r w:rsidR="00E12E46" w:rsidRPr="0070787B">
          <w:rPr>
            <w:rStyle w:val="Hyperlink"/>
            <w:rFonts w:eastAsia="Times New Roman" w:cs="Times New Roman"/>
            <w:color w:val="548DD4" w:themeColor="text2" w:themeTint="99"/>
            <w:sz w:val="22"/>
            <w:szCs w:val="22"/>
          </w:rPr>
          <w:t>https://utpsych.wildapricot.org/page-18095</w:t>
        </w:r>
      </w:hyperlink>
      <w:r w:rsidR="00E12E46" w:rsidRPr="0070787B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</w:p>
    <w:p w14:paraId="0F9C867C" w14:textId="77777777" w:rsidR="00E12E46" w:rsidRPr="0070787B" w:rsidRDefault="00E12E46" w:rsidP="00EE74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Contact your insurance company</w:t>
      </w:r>
    </w:p>
    <w:p w14:paraId="02DFEF1C" w14:textId="77777777" w:rsidR="00AE1BB3" w:rsidRPr="0070787B" w:rsidRDefault="00AE1BB3" w:rsidP="00EE74A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222222"/>
          <w:sz w:val="22"/>
          <w:szCs w:val="22"/>
        </w:rPr>
      </w:pPr>
      <w:r w:rsidRPr="0070787B">
        <w:rPr>
          <w:rFonts w:eastAsia="Times New Roman" w:cs="Times New Roman"/>
          <w:color w:val="222222"/>
          <w:sz w:val="22"/>
          <w:szCs w:val="22"/>
        </w:rPr>
        <w:t>Employee Wellness Resources</w:t>
      </w:r>
    </w:p>
    <w:p w14:paraId="63E4B127" w14:textId="77777777" w:rsidR="00AE1BB3" w:rsidRPr="0070787B" w:rsidRDefault="00AE1BB3" w:rsidP="00EE74A6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rPr>
          <w:rFonts w:eastAsia="Times New Roman" w:cs="Times New Roman"/>
          <w:color w:val="548DD4" w:themeColor="text2" w:themeTint="99"/>
          <w:sz w:val="22"/>
          <w:szCs w:val="22"/>
          <w:u w:val="single"/>
        </w:rPr>
      </w:pPr>
      <w:hyperlink r:id="rId16" w:tgtFrame="_blank" w:history="1">
        <w:r w:rsidRPr="0070787B">
          <w:rPr>
            <w:rFonts w:eastAsia="Times New Roman" w:cs="Times New Roman"/>
            <w:color w:val="548DD4" w:themeColor="text2" w:themeTint="99"/>
            <w:sz w:val="22"/>
            <w:szCs w:val="22"/>
            <w:u w:val="single"/>
          </w:rPr>
          <w:t>https://www.ucebt.com/therapy-services/therapy/employee-assistance-and-wellness-program</w:t>
        </w:r>
      </w:hyperlink>
      <w:r w:rsidR="00E12E46" w:rsidRPr="0070787B">
        <w:rPr>
          <w:rFonts w:eastAsia="Times New Roman" w:cs="Times New Roman"/>
          <w:color w:val="548DD4" w:themeColor="text2" w:themeTint="99"/>
          <w:sz w:val="22"/>
          <w:szCs w:val="22"/>
          <w:u w:val="single"/>
        </w:rPr>
        <w:t xml:space="preserve">  </w:t>
      </w:r>
      <w:bookmarkStart w:id="0" w:name="_GoBack"/>
      <w:bookmarkEnd w:id="0"/>
    </w:p>
    <w:sectPr w:rsidR="00AE1BB3" w:rsidRPr="0070787B" w:rsidSect="00EE74A6">
      <w:footerReference w:type="defaul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DA4B" w14:textId="77777777" w:rsidR="00BA5841" w:rsidRDefault="00BA5841" w:rsidP="00B036A9">
      <w:r>
        <w:separator/>
      </w:r>
    </w:p>
  </w:endnote>
  <w:endnote w:type="continuationSeparator" w:id="0">
    <w:p w14:paraId="0A313CFE" w14:textId="77777777" w:rsidR="00BA5841" w:rsidRDefault="00BA5841" w:rsidP="00B0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C5BE" w14:textId="3024FA45" w:rsidR="00A14B9A" w:rsidRDefault="00A14B9A">
    <w:pPr>
      <w:pStyle w:val="Footer"/>
    </w:pPr>
    <w:hyperlink r:id="rId1" w:history="1">
      <w:r w:rsidRPr="0073148D">
        <w:rPr>
          <w:rStyle w:val="Hyperlink"/>
        </w:rPr>
        <w:t>www.ucebt.com</w:t>
      </w:r>
    </w:hyperlink>
    <w:r>
      <w:t xml:space="preserve"> </w:t>
    </w:r>
    <w:r>
      <w:tab/>
    </w:r>
    <w:r>
      <w:tab/>
      <w:t>updated 10/10/17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16E9" w14:textId="77777777" w:rsidR="00BA5841" w:rsidRDefault="00BA5841" w:rsidP="00B036A9">
      <w:r>
        <w:separator/>
      </w:r>
    </w:p>
  </w:footnote>
  <w:footnote w:type="continuationSeparator" w:id="0">
    <w:p w14:paraId="2C5BAADD" w14:textId="77777777" w:rsidR="00BA5841" w:rsidRDefault="00BA5841" w:rsidP="00B0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20D"/>
    <w:multiLevelType w:val="hybridMultilevel"/>
    <w:tmpl w:val="C7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F00"/>
    <w:multiLevelType w:val="hybridMultilevel"/>
    <w:tmpl w:val="5BF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0AF"/>
    <w:multiLevelType w:val="hybridMultilevel"/>
    <w:tmpl w:val="3A7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5D3"/>
    <w:multiLevelType w:val="hybridMultilevel"/>
    <w:tmpl w:val="E40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A4D"/>
    <w:multiLevelType w:val="hybridMultilevel"/>
    <w:tmpl w:val="FFE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1AF4"/>
    <w:multiLevelType w:val="hybridMultilevel"/>
    <w:tmpl w:val="7460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2D4D"/>
    <w:multiLevelType w:val="hybridMultilevel"/>
    <w:tmpl w:val="2D70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05"/>
    <w:rsid w:val="00124005"/>
    <w:rsid w:val="002B0D32"/>
    <w:rsid w:val="00336701"/>
    <w:rsid w:val="0070787B"/>
    <w:rsid w:val="008C5874"/>
    <w:rsid w:val="009D621D"/>
    <w:rsid w:val="00A14B9A"/>
    <w:rsid w:val="00AE1BB3"/>
    <w:rsid w:val="00B036A9"/>
    <w:rsid w:val="00BA5841"/>
    <w:rsid w:val="00E12E46"/>
    <w:rsid w:val="00E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E791"/>
  <w14:defaultImageDpi w14:val="300"/>
  <w15:docId w15:val="{8AEF7A8D-3643-4A85-85EB-29CC3CAA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05"/>
    <w:rPr>
      <w:color w:val="0000FF"/>
      <w:u w:val="single"/>
    </w:rPr>
  </w:style>
  <w:style w:type="character" w:customStyle="1" w:styleId="m-548580379470377153gmail-il">
    <w:name w:val="m_-548580379470377153gmail-il"/>
    <w:basedOn w:val="DefaultParagraphFont"/>
    <w:rsid w:val="00124005"/>
  </w:style>
  <w:style w:type="paragraph" w:styleId="ListParagraph">
    <w:name w:val="List Paragraph"/>
    <w:basedOn w:val="Normal"/>
    <w:uiPriority w:val="34"/>
    <w:qFormat/>
    <w:rsid w:val="00E12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6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74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4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036A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036A9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036A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03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6A9"/>
  </w:style>
  <w:style w:type="paragraph" w:styleId="Footer">
    <w:name w:val="footer"/>
    <w:basedOn w:val="Normal"/>
    <w:link w:val="FooterChar"/>
    <w:uiPriority w:val="99"/>
    <w:unhideWhenUsed/>
    <w:rsid w:val="00B03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6A9"/>
  </w:style>
  <w:style w:type="table" w:styleId="TableGrid">
    <w:name w:val="Table Grid"/>
    <w:basedOn w:val="TableNormal"/>
    <w:uiPriority w:val="59"/>
    <w:rsid w:val="00B0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d.va.gov/public/community/journalists-ptsd.asp" TargetMode="External"/><Relationship Id="rId13" Type="http://schemas.openxmlformats.org/officeDocument/2006/relationships/hyperlink" Target="https://www.ptsd.va.gov/professional/materials/manuals/psych-first-aid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cross.org/take-a-class/disaster-train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cebt.com/therapy-services/therapy/employee-assistance-and-wellness-prog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.org/get-help/disaster-relief-and-recovery-services/recovering-emotional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psych.wildapricot.org/page-18095" TargetMode="External"/><Relationship Id="rId10" Type="http://schemas.openxmlformats.org/officeDocument/2006/relationships/hyperlink" Target="http://www.ptsd.va.gov/public/understanding_ptsd/bookl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rtcenter.org/content/covering-trauma-impact-on-journalists" TargetMode="External"/><Relationship Id="rId14" Type="http://schemas.openxmlformats.org/officeDocument/2006/relationships/hyperlink" Target="https://therapists.psychologytoda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eb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AEB6E-A477-449D-B37D-96C34DC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Ramirez</dc:creator>
  <cp:keywords/>
  <dc:description/>
  <cp:lastModifiedBy>ashley greenwell</cp:lastModifiedBy>
  <cp:revision>4</cp:revision>
  <dcterms:created xsi:type="dcterms:W3CDTF">2017-10-10T12:43:00Z</dcterms:created>
  <dcterms:modified xsi:type="dcterms:W3CDTF">2017-10-10T12:44:00Z</dcterms:modified>
</cp:coreProperties>
</file>